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BF" w:rsidRPr="00F134BF" w:rsidRDefault="00876040" w:rsidP="00F134BF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3</w:t>
      </w:r>
      <w:r w:rsidR="00F134BF" w:rsidRPr="00F134BF">
        <w:rPr>
          <w:rFonts w:asciiTheme="minorHAnsi" w:hAnsiTheme="minorHAnsi" w:cstheme="minorHAnsi"/>
          <w:b/>
        </w:rPr>
        <w:t>: Oświadczenie o braku powiązań osobowych i kapitałowych</w:t>
      </w:r>
    </w:p>
    <w:p w:rsidR="00F134BF" w:rsidRPr="00F134BF" w:rsidRDefault="00F134BF" w:rsidP="00F134BF">
      <w:pPr>
        <w:spacing w:after="0"/>
        <w:rPr>
          <w:rFonts w:asciiTheme="minorHAnsi" w:hAnsiTheme="minorHAnsi" w:cstheme="minorHAnsi"/>
        </w:rPr>
      </w:pPr>
    </w:p>
    <w:p w:rsidR="00F134BF" w:rsidRPr="00F134BF" w:rsidRDefault="00F134BF" w:rsidP="00F134BF">
      <w:pPr>
        <w:spacing w:after="0"/>
        <w:rPr>
          <w:rFonts w:asciiTheme="minorHAnsi" w:hAnsiTheme="minorHAnsi" w:cstheme="minorHAnsi"/>
          <w:b/>
          <w:u w:val="single"/>
        </w:rPr>
      </w:pPr>
      <w:r w:rsidRPr="00F134BF">
        <w:rPr>
          <w:rFonts w:asciiTheme="minorHAnsi" w:hAnsiTheme="minorHAnsi" w:cstheme="minorHAnsi"/>
          <w:b/>
          <w:u w:val="single"/>
        </w:rPr>
        <w:t xml:space="preserve">Nr postępowania: </w:t>
      </w:r>
      <w:r>
        <w:rPr>
          <w:rFonts w:asciiTheme="minorHAnsi" w:hAnsiTheme="minorHAnsi" w:cstheme="minorHAnsi"/>
          <w:b/>
          <w:u w:val="single"/>
        </w:rPr>
        <w:t>1</w:t>
      </w:r>
      <w:r w:rsidRPr="00F134BF">
        <w:rPr>
          <w:rFonts w:asciiTheme="minorHAnsi" w:hAnsiTheme="minorHAnsi" w:cstheme="minorHAnsi"/>
          <w:b/>
          <w:u w:val="single"/>
        </w:rPr>
        <w:t>/</w:t>
      </w:r>
      <w:r>
        <w:rPr>
          <w:rFonts w:asciiTheme="minorHAnsi" w:hAnsiTheme="minorHAnsi" w:cstheme="minorHAnsi"/>
          <w:b/>
          <w:u w:val="single"/>
        </w:rPr>
        <w:t>NAWA</w:t>
      </w:r>
      <w:r>
        <w:t xml:space="preserve"> </w:t>
      </w:r>
      <w:r w:rsidR="00C541FD">
        <w:rPr>
          <w:rFonts w:asciiTheme="minorHAnsi" w:hAnsiTheme="minorHAnsi" w:cstheme="minorHAnsi"/>
          <w:b/>
          <w:u w:val="single"/>
        </w:rPr>
        <w:t>z dnia 22 lutego</w:t>
      </w:r>
      <w:r w:rsidRPr="00F134BF">
        <w:rPr>
          <w:rFonts w:asciiTheme="minorHAnsi" w:hAnsiTheme="minorHAnsi" w:cstheme="minorHAnsi"/>
          <w:b/>
          <w:u w:val="single"/>
        </w:rPr>
        <w:t xml:space="preserve"> 2021 r.</w:t>
      </w:r>
    </w:p>
    <w:p w:rsidR="00F134BF" w:rsidRPr="00F134BF" w:rsidRDefault="00F134BF" w:rsidP="00F134BF">
      <w:pPr>
        <w:spacing w:after="0"/>
        <w:rPr>
          <w:rFonts w:asciiTheme="minorHAnsi" w:hAnsiTheme="minorHAnsi" w:cstheme="minorHAnsi"/>
          <w:b/>
        </w:rPr>
      </w:pPr>
    </w:p>
    <w:p w:rsidR="00F134BF" w:rsidRPr="00F134BF" w:rsidRDefault="00F134BF" w:rsidP="00F134BF">
      <w:pPr>
        <w:spacing w:after="0"/>
        <w:rPr>
          <w:rFonts w:asciiTheme="minorHAnsi" w:hAnsiTheme="minorHAnsi" w:cstheme="minorHAnsi"/>
          <w:b/>
        </w:rPr>
      </w:pPr>
      <w:r w:rsidRPr="00F134BF">
        <w:rPr>
          <w:rFonts w:asciiTheme="minorHAnsi" w:hAnsiTheme="minorHAnsi" w:cstheme="minorHAnsi"/>
          <w:b/>
        </w:rPr>
        <w:t>Dane Wykonawcy:</w:t>
      </w:r>
    </w:p>
    <w:p w:rsidR="00F134BF" w:rsidRPr="00F134BF" w:rsidRDefault="00F134BF" w:rsidP="00F134BF">
      <w:pPr>
        <w:spacing w:after="0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</w:rPr>
        <w:t xml:space="preserve">Imię i Nazwisko / Nazwa firmy: </w:t>
      </w:r>
      <w:r w:rsidR="00C541FD">
        <w:rPr>
          <w:rFonts w:asciiTheme="minorHAnsi" w:hAnsiTheme="minorHAnsi" w:cstheme="minorHAnsi"/>
        </w:rPr>
        <w:t>……………………………………………..</w:t>
      </w:r>
    </w:p>
    <w:p w:rsidR="00F134BF" w:rsidRPr="00F134BF" w:rsidRDefault="00F134BF" w:rsidP="00F134BF">
      <w:pPr>
        <w:spacing w:after="0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</w:rPr>
        <w:t>Adres: ………………</w:t>
      </w:r>
      <w:r w:rsidR="00C541FD">
        <w:rPr>
          <w:rFonts w:asciiTheme="minorHAnsi" w:hAnsiTheme="minorHAnsi" w:cstheme="minorHAnsi"/>
        </w:rPr>
        <w:t>…………………………………………….……..……..……...</w:t>
      </w:r>
    </w:p>
    <w:p w:rsidR="00F134BF" w:rsidRPr="00F134BF" w:rsidRDefault="00F134BF" w:rsidP="00F134BF">
      <w:pPr>
        <w:spacing w:after="0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</w:rPr>
        <w:t>NIP: ………</w:t>
      </w:r>
      <w:r w:rsidR="00C541FD">
        <w:rPr>
          <w:rFonts w:asciiTheme="minorHAnsi" w:hAnsiTheme="minorHAnsi" w:cstheme="minorHAnsi"/>
        </w:rPr>
        <w:t>…………………………………………………………………….…………</w:t>
      </w:r>
      <w:bookmarkStart w:id="0" w:name="_GoBack"/>
      <w:bookmarkEnd w:id="0"/>
    </w:p>
    <w:p w:rsidR="00F134BF" w:rsidRPr="00F134BF" w:rsidRDefault="00F134BF" w:rsidP="00F134BF">
      <w:pPr>
        <w:spacing w:after="0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</w:rPr>
        <w:t>Telefon: …………………………………………………………………………………</w:t>
      </w:r>
    </w:p>
    <w:p w:rsidR="00F134BF" w:rsidRPr="00F134BF" w:rsidRDefault="00F134BF" w:rsidP="00F134BF">
      <w:pPr>
        <w:spacing w:after="0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</w:rPr>
        <w:t>e-mail: …………………………………………………………………………………..</w:t>
      </w:r>
    </w:p>
    <w:p w:rsidR="00F134BF" w:rsidRPr="00F134BF" w:rsidRDefault="00F134BF" w:rsidP="00F134BF">
      <w:pPr>
        <w:spacing w:after="0"/>
        <w:rPr>
          <w:rFonts w:asciiTheme="minorHAnsi" w:hAnsiTheme="minorHAnsi" w:cstheme="minorHAnsi"/>
        </w:rPr>
      </w:pPr>
    </w:p>
    <w:p w:rsidR="00F134BF" w:rsidRPr="00F134BF" w:rsidRDefault="00F134BF" w:rsidP="00F134BF">
      <w:pPr>
        <w:spacing w:after="0"/>
        <w:rPr>
          <w:rFonts w:asciiTheme="minorHAnsi" w:hAnsiTheme="minorHAnsi" w:cstheme="minorHAnsi"/>
          <w:b/>
          <w:bCs/>
        </w:rPr>
      </w:pPr>
    </w:p>
    <w:p w:rsidR="00F134BF" w:rsidRPr="00F134BF" w:rsidRDefault="00F134BF" w:rsidP="00F134BF">
      <w:pPr>
        <w:spacing w:after="0"/>
        <w:jc w:val="center"/>
        <w:rPr>
          <w:rFonts w:asciiTheme="minorHAnsi" w:hAnsiTheme="minorHAnsi" w:cstheme="minorHAnsi"/>
          <w:b/>
        </w:rPr>
      </w:pPr>
      <w:r w:rsidRPr="00F134BF">
        <w:rPr>
          <w:rFonts w:asciiTheme="minorHAnsi" w:hAnsiTheme="minorHAnsi" w:cstheme="minorHAnsi"/>
          <w:b/>
          <w:bCs/>
        </w:rPr>
        <w:t xml:space="preserve">OŚWIADCZENIE O </w:t>
      </w:r>
      <w:r w:rsidRPr="00F134BF">
        <w:rPr>
          <w:rFonts w:asciiTheme="minorHAnsi" w:hAnsiTheme="minorHAnsi" w:cstheme="minorHAnsi"/>
          <w:b/>
        </w:rPr>
        <w:t>BRAKU POWIĄZAŃ KAPITAŁOWYCH BĄDŹ OSOBOWYCH</w:t>
      </w:r>
    </w:p>
    <w:p w:rsidR="00F134BF" w:rsidRPr="00F134BF" w:rsidRDefault="00F134BF" w:rsidP="00F134BF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F134BF" w:rsidRPr="00F134BF" w:rsidRDefault="00F134BF" w:rsidP="00F134BF">
      <w:pPr>
        <w:tabs>
          <w:tab w:val="left" w:pos="993"/>
        </w:tabs>
        <w:spacing w:after="0"/>
        <w:jc w:val="both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</w:rPr>
        <w:t xml:space="preserve">Przystępując do postępowania ofertowego w sprawie </w:t>
      </w:r>
      <w:r w:rsidRPr="00F134BF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Zaprojektowania i wykonania</w:t>
      </w:r>
      <w:r w:rsidRPr="00F134BF">
        <w:rPr>
          <w:rFonts w:asciiTheme="minorHAnsi" w:hAnsiTheme="minorHAnsi" w:cstheme="minorHAnsi"/>
          <w:b/>
        </w:rPr>
        <w:t xml:space="preserve"> wraz z montażem, spójnego Systemu Informacji Wizualnej typu </w:t>
      </w:r>
      <w:proofErr w:type="spellStart"/>
      <w:r w:rsidRPr="00F134BF">
        <w:rPr>
          <w:rFonts w:asciiTheme="minorHAnsi" w:hAnsiTheme="minorHAnsi" w:cstheme="minorHAnsi"/>
          <w:b/>
        </w:rPr>
        <w:t>wayfinding</w:t>
      </w:r>
      <w:proofErr w:type="spellEnd"/>
      <w:r w:rsidRPr="00F134BF">
        <w:rPr>
          <w:rFonts w:asciiTheme="minorHAnsi" w:hAnsiTheme="minorHAnsi" w:cstheme="minorHAnsi"/>
          <w:b/>
        </w:rPr>
        <w:t xml:space="preserve">, dostosowanego do podniesienia komfortu poruszania się studentów i wykładowców na terenie Collegium Da Vinci, w tym obcokrajowców.” </w:t>
      </w:r>
      <w:r w:rsidRPr="00F134BF">
        <w:rPr>
          <w:rFonts w:asciiTheme="minorHAnsi" w:hAnsiTheme="minorHAnsi" w:cstheme="minorHAnsi"/>
        </w:rPr>
        <w:t>zgodnym z opisem w Zapytaniu ofertowym, oświadczam, że</w:t>
      </w:r>
      <w:r w:rsidRPr="00F134BF">
        <w:rPr>
          <w:rFonts w:asciiTheme="minorHAnsi" w:hAnsiTheme="minorHAnsi" w:cstheme="minorHAnsi"/>
          <w:b/>
        </w:rPr>
        <w:t xml:space="preserve"> </w:t>
      </w:r>
      <w:r w:rsidRPr="00F134BF">
        <w:rPr>
          <w:rFonts w:asciiTheme="minorHAnsi" w:hAnsiTheme="minorHAnsi" w:cstheme="minorHAnsi"/>
        </w:rPr>
        <w:t xml:space="preserve">pomiędzy Zamawiającym – Collegium Da Vinci lub osobami upoważnionymi do zaciągania zobowiązań w imieniu Zamawiającego lub osobami wykonującymi w imieniu Zamawiającego czynności związane z przeprowadzeniem procedury wyboru Wykonawcy, a Wykonawcą </w:t>
      </w:r>
    </w:p>
    <w:p w:rsidR="00F134BF" w:rsidRPr="00F134BF" w:rsidRDefault="00F134BF" w:rsidP="00F134BF">
      <w:pPr>
        <w:spacing w:after="0"/>
        <w:jc w:val="both"/>
        <w:rPr>
          <w:rFonts w:asciiTheme="minorHAnsi" w:hAnsiTheme="minorHAnsi" w:cstheme="minorHAnsi"/>
        </w:rPr>
      </w:pPr>
    </w:p>
    <w:p w:rsidR="00F134BF" w:rsidRPr="00F134BF" w:rsidRDefault="00F134BF" w:rsidP="00F134BF">
      <w:pPr>
        <w:spacing w:after="0"/>
        <w:jc w:val="both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</w:p>
    <w:p w:rsidR="00F134BF" w:rsidRPr="00F134BF" w:rsidRDefault="00F134BF" w:rsidP="00F134BF">
      <w:pPr>
        <w:spacing w:after="0"/>
        <w:jc w:val="center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  <w:i/>
          <w:iCs/>
        </w:rPr>
        <w:t>(pełna nazwa Wykonawcy)</w:t>
      </w:r>
    </w:p>
    <w:p w:rsidR="00F134BF" w:rsidRPr="00F134BF" w:rsidRDefault="00F134BF" w:rsidP="00F134BF">
      <w:pPr>
        <w:spacing w:after="0"/>
        <w:jc w:val="both"/>
        <w:rPr>
          <w:rFonts w:asciiTheme="minorHAnsi" w:hAnsiTheme="minorHAnsi" w:cstheme="minorHAnsi"/>
        </w:rPr>
      </w:pPr>
    </w:p>
    <w:p w:rsidR="00F134BF" w:rsidRPr="00F134BF" w:rsidRDefault="00F134BF" w:rsidP="00F134BF">
      <w:pPr>
        <w:spacing w:after="0"/>
        <w:jc w:val="both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</w:rPr>
        <w:t xml:space="preserve">nie zachodzą powiązania osobowe lub kapitałowe, rozumiane jako wzajemne powiązanie pomiędzy Zamawiającym lub osobami upoważnionymi do zaciągania zobowiązań w imieniu Zamawiającego lub osobami wykonującymi w imieniu Zamawiającego czynności związanych z przygotowaniem i przeprowadzeniem procedury wyboru Wykonawcy, a Wykonawcą, polegające w szczególności na: </w:t>
      </w:r>
    </w:p>
    <w:p w:rsidR="00F134BF" w:rsidRPr="00F134BF" w:rsidRDefault="00F134BF" w:rsidP="00F134BF">
      <w:pPr>
        <w:numPr>
          <w:ilvl w:val="0"/>
          <w:numId w:val="42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</w:rPr>
        <w:t xml:space="preserve">uczestniczeniu w spółce jako wspólnik spółki cywilnej lub spółki osobowej, </w:t>
      </w:r>
    </w:p>
    <w:p w:rsidR="00F134BF" w:rsidRPr="00F134BF" w:rsidRDefault="00F134BF" w:rsidP="00F134BF">
      <w:pPr>
        <w:numPr>
          <w:ilvl w:val="0"/>
          <w:numId w:val="42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</w:rPr>
        <w:t xml:space="preserve">posiadaniu co najmniej 10% udziałów lub akcji, o ile niższy próg nie wynika z przepisów prawa lub nie został określony przez IZ PO, </w:t>
      </w:r>
    </w:p>
    <w:p w:rsidR="00F134BF" w:rsidRPr="00F134BF" w:rsidRDefault="00F134BF" w:rsidP="00F134BF">
      <w:pPr>
        <w:numPr>
          <w:ilvl w:val="0"/>
          <w:numId w:val="42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F134BF" w:rsidRPr="00F134BF" w:rsidRDefault="00F134BF" w:rsidP="00F134BF">
      <w:pPr>
        <w:numPr>
          <w:ilvl w:val="0"/>
          <w:numId w:val="42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F134BF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134BF" w:rsidRPr="00F134BF" w:rsidRDefault="00F134BF" w:rsidP="00F134BF">
      <w:pPr>
        <w:pStyle w:val="Akapitzlist"/>
        <w:numPr>
          <w:ilvl w:val="0"/>
          <w:numId w:val="42"/>
        </w:numPr>
        <w:ind w:left="851"/>
        <w:rPr>
          <w:rFonts w:eastAsia="Calibri" w:cstheme="minorHAnsi"/>
        </w:rPr>
      </w:pPr>
      <w:r w:rsidRPr="00F134BF">
        <w:rPr>
          <w:rFonts w:eastAsia="Calibri" w:cstheme="minorHAnsi"/>
        </w:rPr>
        <w:t>powiązaniu w sposób inny, niż wskazane w lit. a-d.</w:t>
      </w:r>
    </w:p>
    <w:p w:rsidR="00F134BF" w:rsidRDefault="00F134BF" w:rsidP="00F134BF">
      <w:pPr>
        <w:spacing w:after="0"/>
        <w:rPr>
          <w:rFonts w:asciiTheme="minorHAnsi" w:hAnsiTheme="minorHAnsi" w:cstheme="minorHAnsi"/>
        </w:rPr>
      </w:pPr>
    </w:p>
    <w:p w:rsidR="005D174F" w:rsidRPr="00F134BF" w:rsidRDefault="005D174F" w:rsidP="00F134BF">
      <w:pPr>
        <w:spacing w:after="0"/>
        <w:rPr>
          <w:rFonts w:asciiTheme="minorHAnsi" w:hAnsiTheme="minorHAnsi" w:cstheme="minorHAnsi"/>
        </w:rPr>
      </w:pPr>
    </w:p>
    <w:p w:rsidR="00F134BF" w:rsidRPr="00F134BF" w:rsidRDefault="00F134BF" w:rsidP="005D174F">
      <w:pPr>
        <w:spacing w:after="0"/>
        <w:ind w:firstLine="491"/>
        <w:rPr>
          <w:rFonts w:asciiTheme="minorHAnsi" w:hAnsiTheme="minorHAnsi" w:cstheme="minorHAnsi"/>
          <w:bCs/>
          <w:sz w:val="20"/>
          <w:szCs w:val="20"/>
        </w:rPr>
      </w:pPr>
      <w:r w:rsidRPr="00F134BF">
        <w:rPr>
          <w:rFonts w:asciiTheme="minorHAnsi" w:hAnsiTheme="minorHAnsi" w:cstheme="minorHAnsi"/>
          <w:bCs/>
          <w:sz w:val="20"/>
          <w:szCs w:val="20"/>
        </w:rPr>
        <w:t>Data, miejsce: …………….….…………………</w:t>
      </w:r>
      <w:r w:rsidRPr="00F134BF">
        <w:rPr>
          <w:rFonts w:asciiTheme="minorHAnsi" w:hAnsiTheme="minorHAnsi" w:cstheme="minorHAnsi"/>
          <w:bCs/>
          <w:sz w:val="20"/>
          <w:szCs w:val="20"/>
        </w:rPr>
        <w:tab/>
      </w:r>
      <w:r w:rsidRPr="00F134BF">
        <w:rPr>
          <w:rFonts w:asciiTheme="minorHAnsi" w:hAnsiTheme="minorHAnsi" w:cstheme="minorHAnsi"/>
          <w:bCs/>
          <w:sz w:val="20"/>
          <w:szCs w:val="20"/>
        </w:rPr>
        <w:tab/>
      </w:r>
      <w:r w:rsidRPr="00F134BF">
        <w:rPr>
          <w:rFonts w:asciiTheme="minorHAnsi" w:hAnsiTheme="minorHAnsi" w:cstheme="minorHAnsi"/>
          <w:bCs/>
          <w:sz w:val="20"/>
          <w:szCs w:val="20"/>
        </w:rPr>
        <w:tab/>
        <w:t xml:space="preserve">            ………….……………………</w:t>
      </w:r>
    </w:p>
    <w:p w:rsidR="00013B8C" w:rsidRPr="005D174F" w:rsidRDefault="00F134BF" w:rsidP="005D174F">
      <w:pPr>
        <w:spacing w:after="0"/>
        <w:ind w:left="4956"/>
        <w:rPr>
          <w:rFonts w:asciiTheme="minorHAnsi" w:hAnsiTheme="minorHAnsi" w:cstheme="minorHAnsi"/>
          <w:bCs/>
          <w:sz w:val="20"/>
          <w:szCs w:val="20"/>
        </w:rPr>
      </w:pPr>
      <w:r w:rsidRPr="00F134BF">
        <w:rPr>
          <w:rFonts w:asciiTheme="minorHAnsi" w:hAnsiTheme="minorHAnsi" w:cstheme="minorHAnsi"/>
          <w:sz w:val="20"/>
          <w:szCs w:val="20"/>
        </w:rPr>
        <w:t xml:space="preserve">         </w:t>
      </w:r>
      <w:r w:rsidR="005D174F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F134BF">
        <w:rPr>
          <w:rFonts w:asciiTheme="minorHAnsi" w:hAnsiTheme="minorHAnsi" w:cstheme="minorHAnsi"/>
          <w:sz w:val="20"/>
          <w:szCs w:val="20"/>
        </w:rPr>
        <w:t>Podpis składającego ofertę</w:t>
      </w:r>
    </w:p>
    <w:sectPr w:rsidR="00013B8C" w:rsidRPr="005D174F" w:rsidSect="00013B8C">
      <w:headerReference w:type="default" r:id="rId8"/>
      <w:footerReference w:type="default" r:id="rId9"/>
      <w:type w:val="nextColumn"/>
      <w:pgSz w:w="11906" w:h="16838" w:code="9"/>
      <w:pgMar w:top="1843" w:right="1274" w:bottom="1985" w:left="1418" w:header="56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4B" w:rsidRDefault="00EA064B" w:rsidP="00B721CE">
      <w:pPr>
        <w:spacing w:after="0" w:line="240" w:lineRule="auto"/>
      </w:pPr>
      <w:r>
        <w:separator/>
      </w:r>
    </w:p>
  </w:endnote>
  <w:endnote w:type="continuationSeparator" w:id="0">
    <w:p w:rsidR="00EA064B" w:rsidRDefault="00EA064B" w:rsidP="00B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D5" w:rsidRDefault="001A3DD5" w:rsidP="001A3DD5">
    <w:pPr>
      <w:pStyle w:val="Stopka"/>
      <w:pBdr>
        <w:bottom w:val="single" w:sz="4" w:space="1" w:color="auto"/>
      </w:pBdr>
      <w:tabs>
        <w:tab w:val="clear" w:pos="9072"/>
      </w:tabs>
      <w:rPr>
        <w:rFonts w:ascii="Arial Narrow" w:hAnsi="Arial Narrow"/>
        <w:spacing w:val="-1"/>
        <w:sz w:val="17"/>
        <w:szCs w:val="17"/>
      </w:rPr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63360" behindDoc="0" locked="0" layoutInCell="1" allowOverlap="1" wp14:anchorId="787DAA1B" wp14:editId="07F3CFE3">
          <wp:simplePos x="0" y="0"/>
          <wp:positionH relativeFrom="margin">
            <wp:posOffset>0</wp:posOffset>
          </wp:positionH>
          <wp:positionV relativeFrom="paragraph">
            <wp:posOffset>158346</wp:posOffset>
          </wp:positionV>
          <wp:extent cx="5864860" cy="505460"/>
          <wp:effectExtent l="0" t="0" r="2540" b="8890"/>
          <wp:wrapThrough wrapText="bothSides">
            <wp:wrapPolygon edited="0">
              <wp:start x="0" y="0"/>
              <wp:lineTo x="0" y="21166"/>
              <wp:lineTo x="21539" y="21166"/>
              <wp:lineTo x="21539" y="0"/>
              <wp:lineTo x="0" y="0"/>
            </wp:wrapPolygon>
          </wp:wrapThrough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 preferRelativeResize="0"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" t="14814" r="1851" b="23144"/>
                  <a:stretch/>
                </pic:blipFill>
                <pic:spPr bwMode="auto">
                  <a:xfrm>
                    <a:off x="0" y="0"/>
                    <a:ext cx="5864860" cy="505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A9">
      <w:rPr>
        <w:rFonts w:ascii="Arial Narrow" w:hAnsi="Arial Narrow"/>
        <w:spacing w:val="-1"/>
        <w:sz w:val="10"/>
        <w:szCs w:val="10"/>
      </w:rPr>
      <w:t>.</w:t>
    </w:r>
  </w:p>
  <w:p w:rsidR="001A3DD5" w:rsidRPr="005E2ABC" w:rsidRDefault="001A3DD5" w:rsidP="001A3DD5">
    <w:pPr>
      <w:pStyle w:val="Stopka"/>
      <w:tabs>
        <w:tab w:val="clear" w:pos="9072"/>
      </w:tabs>
      <w:jc w:val="center"/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</w:pPr>
    <w:r w:rsidRPr="005E2ABC">
      <w:rPr>
        <w:rFonts w:ascii="Arial Narrow" w:hAnsi="Arial Narrow"/>
        <w:color w:val="767171" w:themeColor="background2" w:themeShade="80"/>
        <w:spacing w:val="2"/>
        <w:sz w:val="16"/>
        <w:szCs w:val="16"/>
      </w:rPr>
      <w:t xml:space="preserve">Projekt jest współfinansowany ze środków Europejskiego Funduszu Społecznego w ramach Programu Operacyjnego Wiedza Edukacja Rozwój, projekt pozakonkursowy pt. </w:t>
    </w:r>
    <w:r w:rsidRPr="005E2ABC"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  <w:t>Podniesienie kompetencji kadry akademickiej i potencjału instytucji w przyjmowaniu osób z zagranicy – Welcome to Poland</w:t>
    </w:r>
    <w:r w:rsidR="005E2ABC" w:rsidRPr="005E2ABC"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  <w:t xml:space="preserve"> </w:t>
    </w:r>
    <w:r w:rsidR="005E2ABC" w:rsidRPr="005E2ABC">
      <w:rPr>
        <w:rFonts w:ascii="Arial Narrow" w:hAnsi="Arial Narrow" w:cs="Arial"/>
        <w:color w:val="767171" w:themeColor="background2" w:themeShade="80"/>
        <w:spacing w:val="2"/>
        <w:sz w:val="16"/>
        <w:szCs w:val="16"/>
      </w:rPr>
      <w:t>realizowany w ramach Działania określony we wniosku o dofinansowanie projektu nr POWR.03.03.00-00-PN14/18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4B" w:rsidRDefault="00EA064B" w:rsidP="00B721CE">
      <w:pPr>
        <w:spacing w:after="0" w:line="240" w:lineRule="auto"/>
      </w:pPr>
      <w:r>
        <w:separator/>
      </w:r>
    </w:p>
  </w:footnote>
  <w:footnote w:type="continuationSeparator" w:id="0">
    <w:p w:rsidR="00EA064B" w:rsidRDefault="00EA064B" w:rsidP="00B7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B9" w:rsidRPr="001269EA" w:rsidRDefault="001269EA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ExtraBold" w:eastAsia="Muli ExtraBold" w:hAnsi="Muli ExtraBold" w:cs="Arial"/>
        <w:color w:val="00B6DC"/>
        <w:sz w:val="18"/>
        <w:szCs w:val="18"/>
      </w:rPr>
    </w:pPr>
    <w:r w:rsidRPr="001269EA">
      <w:rPr>
        <w:rFonts w:ascii="Muli ExtraBold" w:hAnsi="Muli ExtraBold" w:cs="Arial"/>
        <w:noProof/>
        <w:sz w:val="4"/>
        <w:szCs w:val="4"/>
        <w:lang w:eastAsia="pl-PL"/>
      </w:rPr>
      <w:drawing>
        <wp:anchor distT="0" distB="0" distL="114300" distR="114300" simplePos="0" relativeHeight="251660288" behindDoc="1" locked="0" layoutInCell="1" allowOverlap="1" wp14:anchorId="407956EE" wp14:editId="0A08D257">
          <wp:simplePos x="0" y="0"/>
          <wp:positionH relativeFrom="column">
            <wp:posOffset>-125095</wp:posOffset>
          </wp:positionH>
          <wp:positionV relativeFrom="paragraph">
            <wp:posOffset>-180975</wp:posOffset>
          </wp:positionV>
          <wp:extent cx="2095500" cy="803275"/>
          <wp:effectExtent l="0" t="0" r="0" b="0"/>
          <wp:wrapSquare wrapText="bothSides"/>
          <wp:docPr id="1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34" b="13027"/>
                  <a:stretch/>
                </pic:blipFill>
                <pic:spPr bwMode="auto">
                  <a:xfrm>
                    <a:off x="0" y="0"/>
                    <a:ext cx="2095500" cy="803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08B9" w:rsidRPr="001269EA">
      <w:rPr>
        <w:rFonts w:ascii="Muli ExtraBold" w:eastAsia="Muli ExtraBold" w:hAnsi="Muli ExtraBold" w:cs="Arial"/>
        <w:color w:val="00B6DC"/>
        <w:sz w:val="18"/>
        <w:szCs w:val="18"/>
      </w:rPr>
      <w:t>Collegium Da Vinci</w:t>
    </w:r>
  </w:p>
  <w:p w:rsidR="003E08B9" w:rsidRPr="001269EA" w:rsidRDefault="003E08B9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>ul. Gen. Tadeusza Kutrzeby 10</w:t>
    </w:r>
  </w:p>
  <w:p w:rsidR="003E08B9" w:rsidRPr="001269EA" w:rsidRDefault="003E08B9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>61-719 Poznań</w:t>
    </w:r>
  </w:p>
  <w:p w:rsidR="001E1594" w:rsidRDefault="003E08B9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 xml:space="preserve">61 271 10 10 / </w:t>
    </w:r>
    <w:r w:rsidR="001269EA" w:rsidRPr="001269EA">
      <w:rPr>
        <w:rFonts w:ascii="Muli Light" w:hAnsi="Muli Light" w:cs="Arial"/>
        <w:color w:val="000000"/>
        <w:sz w:val="18"/>
        <w:szCs w:val="18"/>
      </w:rPr>
      <w:t>info@cdv.pl</w:t>
    </w:r>
    <w:r w:rsidRPr="001269EA">
      <w:rPr>
        <w:rFonts w:ascii="Muli Light" w:hAnsi="Muli Light" w:cs="Arial"/>
        <w:color w:val="000000"/>
        <w:sz w:val="18"/>
        <w:szCs w:val="18"/>
      </w:rPr>
      <w:t xml:space="preserve"> </w:t>
    </w:r>
  </w:p>
  <w:p w:rsidR="001269EA" w:rsidRPr="008A014F" w:rsidRDefault="001269EA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rPr>
        <w:rFonts w:ascii="Muli Light" w:hAnsi="Muli Light" w:cs="Arial"/>
        <w:color w:val="000000"/>
        <w:sz w:val="8"/>
        <w:szCs w:val="8"/>
      </w:rPr>
    </w:pPr>
  </w:p>
  <w:p w:rsidR="001269EA" w:rsidRPr="001269EA" w:rsidRDefault="001269EA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jc w:val="right"/>
      <w:rPr>
        <w:rFonts w:ascii="Muli Light" w:hAnsi="Muli Light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1C1"/>
    <w:multiLevelType w:val="multilevel"/>
    <w:tmpl w:val="9AD68D8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B31F3"/>
    <w:multiLevelType w:val="hybridMultilevel"/>
    <w:tmpl w:val="473C2BB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D6C3C"/>
    <w:multiLevelType w:val="hybridMultilevel"/>
    <w:tmpl w:val="F25AE8F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24CFA"/>
    <w:multiLevelType w:val="hybridMultilevel"/>
    <w:tmpl w:val="BD3C55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7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FE3940"/>
    <w:multiLevelType w:val="hybridMultilevel"/>
    <w:tmpl w:val="5A8E7908"/>
    <w:lvl w:ilvl="0" w:tplc="23E20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B31E7"/>
    <w:multiLevelType w:val="hybridMultilevel"/>
    <w:tmpl w:val="DF72D9D8"/>
    <w:lvl w:ilvl="0" w:tplc="74763D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FDC4AE5"/>
    <w:multiLevelType w:val="hybridMultilevel"/>
    <w:tmpl w:val="D5F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26"/>
  </w:num>
  <w:num w:numId="9">
    <w:abstractNumId w:val="21"/>
  </w:num>
  <w:num w:numId="10">
    <w:abstractNumId w:val="28"/>
  </w:num>
  <w:num w:numId="11">
    <w:abstractNumId w:val="32"/>
  </w:num>
  <w:num w:numId="12">
    <w:abstractNumId w:val="17"/>
  </w:num>
  <w:num w:numId="13">
    <w:abstractNumId w:val="13"/>
  </w:num>
  <w:num w:numId="14">
    <w:abstractNumId w:val="40"/>
  </w:num>
  <w:num w:numId="15">
    <w:abstractNumId w:val="16"/>
  </w:num>
  <w:num w:numId="16">
    <w:abstractNumId w:val="23"/>
  </w:num>
  <w:num w:numId="17">
    <w:abstractNumId w:val="22"/>
  </w:num>
  <w:num w:numId="18">
    <w:abstractNumId w:val="5"/>
  </w:num>
  <w:num w:numId="19">
    <w:abstractNumId w:val="31"/>
  </w:num>
  <w:num w:numId="20">
    <w:abstractNumId w:val="38"/>
  </w:num>
  <w:num w:numId="21">
    <w:abstractNumId w:val="19"/>
  </w:num>
  <w:num w:numId="22">
    <w:abstractNumId w:val="20"/>
  </w:num>
  <w:num w:numId="23">
    <w:abstractNumId w:val="24"/>
  </w:num>
  <w:num w:numId="24">
    <w:abstractNumId w:val="2"/>
  </w:num>
  <w:num w:numId="25">
    <w:abstractNumId w:val="34"/>
  </w:num>
  <w:num w:numId="26">
    <w:abstractNumId w:val="33"/>
  </w:num>
  <w:num w:numId="27">
    <w:abstractNumId w:val="18"/>
  </w:num>
  <w:num w:numId="28">
    <w:abstractNumId w:val="14"/>
  </w:num>
  <w:num w:numId="29">
    <w:abstractNumId w:val="8"/>
  </w:num>
  <w:num w:numId="30">
    <w:abstractNumId w:val="15"/>
  </w:num>
  <w:num w:numId="31">
    <w:abstractNumId w:val="12"/>
  </w:num>
  <w:num w:numId="32">
    <w:abstractNumId w:val="25"/>
  </w:num>
  <w:num w:numId="33">
    <w:abstractNumId w:val="39"/>
  </w:num>
  <w:num w:numId="34">
    <w:abstractNumId w:val="7"/>
  </w:num>
  <w:num w:numId="35">
    <w:abstractNumId w:val="6"/>
  </w:num>
  <w:num w:numId="36">
    <w:abstractNumId w:val="29"/>
  </w:num>
  <w:num w:numId="37">
    <w:abstractNumId w:val="1"/>
  </w:num>
  <w:num w:numId="38">
    <w:abstractNumId w:val="9"/>
  </w:num>
  <w:num w:numId="39">
    <w:abstractNumId w:val="30"/>
  </w:num>
  <w:num w:numId="40">
    <w:abstractNumId w:val="35"/>
  </w:num>
  <w:num w:numId="41">
    <w:abstractNumId w:val="3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E"/>
    <w:rsid w:val="00013B8C"/>
    <w:rsid w:val="000304B9"/>
    <w:rsid w:val="00063653"/>
    <w:rsid w:val="00080EBA"/>
    <w:rsid w:val="000F721B"/>
    <w:rsid w:val="00117385"/>
    <w:rsid w:val="001269EA"/>
    <w:rsid w:val="00161983"/>
    <w:rsid w:val="0016455B"/>
    <w:rsid w:val="00171710"/>
    <w:rsid w:val="001A3DD5"/>
    <w:rsid w:val="001D587F"/>
    <w:rsid w:val="001E1594"/>
    <w:rsid w:val="00230DB5"/>
    <w:rsid w:val="002501DF"/>
    <w:rsid w:val="002C17FC"/>
    <w:rsid w:val="002E57A4"/>
    <w:rsid w:val="002F53D8"/>
    <w:rsid w:val="00350600"/>
    <w:rsid w:val="00353092"/>
    <w:rsid w:val="0035457B"/>
    <w:rsid w:val="003E08B9"/>
    <w:rsid w:val="003E1B49"/>
    <w:rsid w:val="00417E68"/>
    <w:rsid w:val="00422851"/>
    <w:rsid w:val="00436FBC"/>
    <w:rsid w:val="004750F2"/>
    <w:rsid w:val="004927BC"/>
    <w:rsid w:val="00585DCD"/>
    <w:rsid w:val="0058694A"/>
    <w:rsid w:val="005D174F"/>
    <w:rsid w:val="005E2ABC"/>
    <w:rsid w:val="00624A9B"/>
    <w:rsid w:val="00630B9A"/>
    <w:rsid w:val="00631D99"/>
    <w:rsid w:val="00645282"/>
    <w:rsid w:val="006478AF"/>
    <w:rsid w:val="006A1924"/>
    <w:rsid w:val="00700A6F"/>
    <w:rsid w:val="00705867"/>
    <w:rsid w:val="007303DA"/>
    <w:rsid w:val="007556CC"/>
    <w:rsid w:val="00780BB1"/>
    <w:rsid w:val="0078579F"/>
    <w:rsid w:val="007A6F74"/>
    <w:rsid w:val="007C2658"/>
    <w:rsid w:val="007E2BF4"/>
    <w:rsid w:val="008711A9"/>
    <w:rsid w:val="00876040"/>
    <w:rsid w:val="008A014F"/>
    <w:rsid w:val="008D5989"/>
    <w:rsid w:val="008E6508"/>
    <w:rsid w:val="00941A2A"/>
    <w:rsid w:val="00963262"/>
    <w:rsid w:val="00966215"/>
    <w:rsid w:val="009844B3"/>
    <w:rsid w:val="00992CF4"/>
    <w:rsid w:val="009D554C"/>
    <w:rsid w:val="00A44477"/>
    <w:rsid w:val="00A615ED"/>
    <w:rsid w:val="00AA75DF"/>
    <w:rsid w:val="00AF1694"/>
    <w:rsid w:val="00B00916"/>
    <w:rsid w:val="00B01558"/>
    <w:rsid w:val="00B01E12"/>
    <w:rsid w:val="00B27A92"/>
    <w:rsid w:val="00B577C5"/>
    <w:rsid w:val="00B6773E"/>
    <w:rsid w:val="00B721CE"/>
    <w:rsid w:val="00B757CE"/>
    <w:rsid w:val="00B90C21"/>
    <w:rsid w:val="00BA27C9"/>
    <w:rsid w:val="00BB0327"/>
    <w:rsid w:val="00BE1D51"/>
    <w:rsid w:val="00BF249A"/>
    <w:rsid w:val="00C3690B"/>
    <w:rsid w:val="00C541FD"/>
    <w:rsid w:val="00C565BD"/>
    <w:rsid w:val="00C66854"/>
    <w:rsid w:val="00C921DC"/>
    <w:rsid w:val="00CC629A"/>
    <w:rsid w:val="00CE65D6"/>
    <w:rsid w:val="00D33387"/>
    <w:rsid w:val="00D3374C"/>
    <w:rsid w:val="00D6748F"/>
    <w:rsid w:val="00D933BA"/>
    <w:rsid w:val="00DD3426"/>
    <w:rsid w:val="00E30C0B"/>
    <w:rsid w:val="00E4605E"/>
    <w:rsid w:val="00E62A25"/>
    <w:rsid w:val="00EA064B"/>
    <w:rsid w:val="00EC6E3F"/>
    <w:rsid w:val="00F02ED5"/>
    <w:rsid w:val="00F134BF"/>
    <w:rsid w:val="00F55634"/>
    <w:rsid w:val="00F657CA"/>
    <w:rsid w:val="00F7162B"/>
    <w:rsid w:val="00F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337C"/>
  <w15:chartTrackingRefBased/>
  <w15:docId w15:val="{87ACA468-DCBF-483A-9425-832E1BF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nhideWhenUsed/>
    <w:rsid w:val="00B7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B721CE"/>
  </w:style>
  <w:style w:type="paragraph" w:styleId="NormalnyWeb">
    <w:name w:val="Normal (Web)"/>
    <w:basedOn w:val="Normalny"/>
    <w:uiPriority w:val="99"/>
    <w:unhideWhenUsed/>
    <w:rsid w:val="00B72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semiHidden/>
    <w:rsid w:val="00CC629A"/>
    <w:pPr>
      <w:spacing w:after="480" w:line="240" w:lineRule="auto"/>
    </w:pPr>
    <w:rPr>
      <w:rFonts w:ascii="Garamond" w:eastAsia="Times New Roman" w:hAnsi="Garamond"/>
      <w:snapToGrid w:val="0"/>
      <w:sz w:val="20"/>
      <w:szCs w:val="20"/>
      <w:lang w:val="en-US"/>
    </w:rPr>
  </w:style>
  <w:style w:type="character" w:customStyle="1" w:styleId="DataZnak">
    <w:name w:val="Data Znak"/>
    <w:basedOn w:val="Domylnaczcionkaakapitu"/>
    <w:link w:val="Data"/>
    <w:semiHidden/>
    <w:rsid w:val="00CC629A"/>
    <w:rPr>
      <w:rFonts w:ascii="Garamond" w:eastAsia="Times New Roman" w:hAnsi="Garamond" w:cs="Times New Roman"/>
      <w:snapToGrid w:val="0"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9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A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B27A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B27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27A92"/>
    <w:rPr>
      <w:vertAlign w:val="superscript"/>
    </w:rPr>
  </w:style>
  <w:style w:type="paragraph" w:styleId="Tekstpodstawowy">
    <w:name w:val="Body Text"/>
    <w:basedOn w:val="Normalny"/>
    <w:link w:val="TekstpodstawowyZnak"/>
    <w:rsid w:val="00B27A9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A9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A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A9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A92"/>
    <w:rPr>
      <w:b/>
      <w:bCs/>
    </w:rPr>
  </w:style>
  <w:style w:type="paragraph" w:styleId="Akapitzlist">
    <w:name w:val="List Paragraph"/>
    <w:basedOn w:val="Normalny"/>
    <w:uiPriority w:val="34"/>
    <w:qFormat/>
    <w:rsid w:val="00B27A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A9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A9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7A92"/>
    <w:rPr>
      <w:color w:val="0563C1" w:themeColor="hyperlink"/>
      <w:u w:val="single"/>
    </w:rPr>
  </w:style>
  <w:style w:type="character" w:customStyle="1" w:styleId="WW8Num8z0">
    <w:name w:val="WW8Num8z0"/>
    <w:uiPriority w:val="99"/>
    <w:rsid w:val="00B27A92"/>
  </w:style>
  <w:style w:type="character" w:customStyle="1" w:styleId="Domylnaczcionkaakapitu1">
    <w:name w:val="Domyślna czcionka akapitu1"/>
    <w:uiPriority w:val="99"/>
    <w:rsid w:val="00B27A92"/>
  </w:style>
  <w:style w:type="character" w:customStyle="1" w:styleId="TekstkomentarzaZnak2">
    <w:name w:val="Tekst komentarza Znak2"/>
    <w:uiPriority w:val="99"/>
    <w:locked/>
    <w:rsid w:val="00B27A92"/>
    <w:rPr>
      <w:rFonts w:ascii="Calibri" w:hAnsi="Calibri" w:cs="Calibri"/>
      <w:sz w:val="20"/>
      <w:szCs w:val="20"/>
      <w:lang w:eastAsia="ar-SA" w:bidi="ar-SA"/>
    </w:rPr>
  </w:style>
  <w:style w:type="character" w:customStyle="1" w:styleId="Znakiprzypiswdolnych">
    <w:name w:val="Znaki przypisów dolnych"/>
    <w:rsid w:val="003E1B49"/>
    <w:rPr>
      <w:vertAlign w:val="superscript"/>
    </w:rPr>
  </w:style>
  <w:style w:type="paragraph" w:customStyle="1" w:styleId="Default">
    <w:name w:val="Default"/>
    <w:rsid w:val="00966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rsid w:val="003E08B9"/>
    <w:rPr>
      <w:rFonts w:ascii="Muli Light" w:eastAsia="Muli Light" w:hAnsi="Muli Light" w:cs="Muli Light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060C-9AE2-4B1C-B810-9A94DB57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Jędrzej Matuszczak</cp:lastModifiedBy>
  <cp:revision>43</cp:revision>
  <cp:lastPrinted>2019-11-25T09:59:00Z</cp:lastPrinted>
  <dcterms:created xsi:type="dcterms:W3CDTF">2017-05-16T10:36:00Z</dcterms:created>
  <dcterms:modified xsi:type="dcterms:W3CDTF">2021-02-22T08:55:00Z</dcterms:modified>
</cp:coreProperties>
</file>